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078B" w:rsidRPr="00EC078B" w:rsidTr="00EB011E">
        <w:tc>
          <w:tcPr>
            <w:tcW w:w="9571" w:type="dxa"/>
            <w:gridSpan w:val="3"/>
          </w:tcPr>
          <w:p w:rsidR="00EC078B" w:rsidRPr="00EC078B" w:rsidRDefault="00EC078B" w:rsidP="00EC078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  <w:r w:rsidRPr="00EC078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8"/>
                <w:lang w:eastAsia="ru-RU"/>
              </w:rPr>
              <w:drawing>
                <wp:inline distT="0" distB="0" distL="0" distR="0" wp14:anchorId="6E7A9CAE" wp14:editId="70D9BB24">
                  <wp:extent cx="49530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78B" w:rsidRPr="00EC078B" w:rsidRDefault="007259FF" w:rsidP="00EC0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 xml:space="preserve"> </w:t>
            </w:r>
            <w:r w:rsidR="00EC078B" w:rsidRPr="00EC078B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ТЕРРИТОРИАЛЬНАЯ ИЗБИРАТЕЛЬНАЯ КОМИССИЯ</w:t>
            </w:r>
          </w:p>
          <w:p w:rsidR="00EC078B" w:rsidRPr="00EC078B" w:rsidRDefault="00EC078B" w:rsidP="00EC0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</w:pPr>
            <w:r w:rsidRPr="00EC078B">
              <w:rPr>
                <w:rFonts w:ascii="Times New Roman" w:eastAsia="Times New Roman" w:hAnsi="Times New Roman" w:cs="Calibri"/>
                <w:b/>
                <w:sz w:val="32"/>
                <w:szCs w:val="32"/>
                <w:lang w:eastAsia="ar-SA"/>
              </w:rPr>
              <w:t>МИХАЙЛОВСКОГО РАЙОНА</w:t>
            </w:r>
          </w:p>
          <w:p w:rsidR="00EC078B" w:rsidRPr="00EC078B" w:rsidRDefault="00EC078B" w:rsidP="00EC0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EC078B" w:rsidRPr="00EC078B" w:rsidRDefault="00EC078B" w:rsidP="00EC0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C078B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>Р</w:t>
            </w:r>
            <w:proofErr w:type="gramEnd"/>
            <w:r w:rsidRPr="00EC078B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ar-SA"/>
              </w:rPr>
              <w:t xml:space="preserve"> Е Ш Е Н И Е</w:t>
            </w:r>
          </w:p>
          <w:p w:rsidR="00EC078B" w:rsidRPr="00EC078B" w:rsidRDefault="00EC078B" w:rsidP="00EC078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</w:p>
        </w:tc>
      </w:tr>
      <w:tr w:rsidR="00EC078B" w:rsidRPr="00EC078B" w:rsidTr="00EB011E">
        <w:tc>
          <w:tcPr>
            <w:tcW w:w="3190" w:type="dxa"/>
            <w:hideMark/>
          </w:tcPr>
          <w:p w:rsidR="00EC078B" w:rsidRPr="00EC078B" w:rsidRDefault="002B6CC6" w:rsidP="00EC078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01.07</w:t>
            </w:r>
            <w:r w:rsidR="00EC078B" w:rsidRPr="00EC07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.2015 </w:t>
            </w:r>
          </w:p>
        </w:tc>
        <w:tc>
          <w:tcPr>
            <w:tcW w:w="3190" w:type="dxa"/>
            <w:hideMark/>
          </w:tcPr>
          <w:p w:rsidR="00EC078B" w:rsidRPr="00EC078B" w:rsidRDefault="00EC078B" w:rsidP="00EC078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8"/>
                <w:lang w:eastAsia="ru-RU"/>
              </w:rPr>
            </w:pPr>
            <w:proofErr w:type="gramStart"/>
            <w:r w:rsidRPr="00EC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EC07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Михайловка </w:t>
            </w:r>
          </w:p>
        </w:tc>
        <w:tc>
          <w:tcPr>
            <w:tcW w:w="3191" w:type="dxa"/>
            <w:hideMark/>
          </w:tcPr>
          <w:p w:rsidR="00EC078B" w:rsidRPr="00EC078B" w:rsidRDefault="002B6CC6" w:rsidP="00EC078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675/105</w:t>
            </w:r>
            <w:bookmarkStart w:id="0" w:name="_GoBack"/>
            <w:bookmarkEnd w:id="0"/>
          </w:p>
        </w:tc>
      </w:tr>
    </w:tbl>
    <w:p w:rsidR="00EC078B" w:rsidRPr="00EC078B" w:rsidRDefault="00EC078B" w:rsidP="00EC078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C078B" w:rsidRPr="00EC078B" w:rsidRDefault="00EC078B" w:rsidP="00EC078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259FF" w:rsidRDefault="00EC078B" w:rsidP="00EC078B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78B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времени, на которое предоставляются помещения кандидатам, их доверенным лицам для встреч с избирателями при проведении выборов</w:t>
      </w:r>
    </w:p>
    <w:p w:rsidR="007259FF" w:rsidRDefault="007259FF" w:rsidP="00EC078B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Думы Михайловского</w:t>
      </w:r>
    </w:p>
    <w:p w:rsidR="00EC078B" w:rsidRPr="00EC078B" w:rsidRDefault="007259FF" w:rsidP="00EC078B">
      <w:pPr>
        <w:spacing w:after="0" w:line="240" w:lineRule="auto"/>
        <w:ind w:right="425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района, депутатов муниципальных комитетов</w:t>
      </w:r>
      <w:r w:rsidR="00EC078B" w:rsidRPr="00EC0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сельских (городского) поселений и  глав сельских поселений </w:t>
      </w:r>
      <w:r w:rsidR="00EC078B" w:rsidRPr="00EC0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</w:t>
      </w:r>
      <w:r w:rsidR="00EC078B" w:rsidRPr="00EC078B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района, назначенных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C078B" w:rsidRPr="00EC0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 сентября </w:t>
      </w:r>
      <w:r w:rsidR="00EC078B" w:rsidRPr="00EC078B">
        <w:rPr>
          <w:rFonts w:ascii="Times New Roman" w:eastAsia="Times New Roman" w:hAnsi="Times New Roman" w:cs="Times New Roman"/>
          <w:sz w:val="28"/>
          <w:szCs w:val="20"/>
          <w:lang w:eastAsia="ru-RU"/>
        </w:rPr>
        <w:t>2015 года</w:t>
      </w:r>
    </w:p>
    <w:p w:rsidR="00EC078B" w:rsidRPr="00EC078B" w:rsidRDefault="00EC078B" w:rsidP="00EC07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8B" w:rsidRPr="00EC078B" w:rsidRDefault="00EC078B" w:rsidP="00EC07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 статьи 53 Федерального закона "Об основных гарантиях избирательных прав и права на участие в референдуме граждан Российской Федерации", частями 3, 4 статьи 61 Избирательного кодекса Приморского края, территориальная избирательная комиссия  Михайловского района</w:t>
      </w:r>
    </w:p>
    <w:p w:rsidR="00EC078B" w:rsidRPr="00EC078B" w:rsidRDefault="00EC078B" w:rsidP="00EC078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C078B" w:rsidRPr="00EC078B" w:rsidRDefault="00EC078B" w:rsidP="00EC07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 заявкам кандидатов, их доверенных лиц,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собственником, вл</w:t>
      </w:r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адельцем помещения кандидатам в депутаты Думы Михайловского муниципального района, кандидатам в депутаты муниципальных комитетов сельских (городского) поселений и кандидатам на должность глав сельских поселений Михайловского муниципального района, </w:t>
      </w: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доверенным лицам для встреч</w:t>
      </w:r>
      <w:proofErr w:type="gramEnd"/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</w:t>
      </w:r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продолжительностью не менее одного и не более двух часов.</w:t>
      </w:r>
      <w:r w:rsidRPr="00EC078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EC078B" w:rsidRPr="00EC078B" w:rsidRDefault="00EC078B" w:rsidP="00EC07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 настоящее решение в администрации   Михайл</w:t>
      </w:r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муниципального района,</w:t>
      </w: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и </w:t>
      </w:r>
      <w:proofErr w:type="spellStart"/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поселений</w:t>
      </w: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участковые избирательные комиссии.</w:t>
      </w:r>
      <w:proofErr w:type="gramEnd"/>
    </w:p>
    <w:p w:rsidR="00EC078B" w:rsidRPr="00EC078B" w:rsidRDefault="00EC078B" w:rsidP="00EC07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8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настоящее </w:t>
      </w:r>
      <w:proofErr w:type="gramStart"/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="002B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участников избирательного процесса разместив на официальном сайте территориальной избирательной комиссии Михайловского района в информационно -  телекоммуникационной сети «Интернет», информационном стенде территориальной избирательной комиссии Михайловского района.</w:t>
      </w:r>
    </w:p>
    <w:p w:rsidR="00EC078B" w:rsidRPr="00EC078B" w:rsidRDefault="00EC078B" w:rsidP="00EC078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78B" w:rsidRPr="00EC078B" w:rsidRDefault="00EC078B" w:rsidP="00EC07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078B" w:rsidRPr="00EC078B" w:rsidRDefault="00EC078B" w:rsidP="00EC078B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C07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C078B" w:rsidRPr="00EC078B" w:rsidTr="00EB011E">
        <w:tc>
          <w:tcPr>
            <w:tcW w:w="6912" w:type="dxa"/>
            <w:hideMark/>
          </w:tcPr>
          <w:p w:rsidR="00EC078B" w:rsidRPr="00EC078B" w:rsidRDefault="00EC078B" w:rsidP="00EC07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C078B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EC078B" w:rsidRPr="00EC078B" w:rsidRDefault="00EC078B" w:rsidP="00EC07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C078B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EC078B" w:rsidRPr="00EC078B" w:rsidTr="00EB011E">
        <w:tc>
          <w:tcPr>
            <w:tcW w:w="6912" w:type="dxa"/>
          </w:tcPr>
          <w:p w:rsidR="00EC078B" w:rsidRPr="00EC078B" w:rsidRDefault="00EC078B" w:rsidP="00EC07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EC078B" w:rsidRPr="00EC078B" w:rsidRDefault="00EC078B" w:rsidP="00EC07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EC078B" w:rsidRPr="00EC078B" w:rsidTr="00EB011E">
        <w:tc>
          <w:tcPr>
            <w:tcW w:w="6912" w:type="dxa"/>
            <w:hideMark/>
          </w:tcPr>
          <w:p w:rsidR="00EC078B" w:rsidRPr="00EC078B" w:rsidRDefault="00EC078B" w:rsidP="00EC07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C078B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 xml:space="preserve">Секретарь </w:t>
            </w:r>
            <w:r w:rsidRPr="00EC078B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комиссии</w:t>
            </w:r>
          </w:p>
        </w:tc>
        <w:tc>
          <w:tcPr>
            <w:tcW w:w="2659" w:type="dxa"/>
            <w:hideMark/>
          </w:tcPr>
          <w:p w:rsidR="00EC078B" w:rsidRPr="00EC078B" w:rsidRDefault="00EC078B" w:rsidP="00EC078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EC078B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Г.В. Никитина</w:t>
            </w:r>
          </w:p>
        </w:tc>
      </w:tr>
    </w:tbl>
    <w:p w:rsidR="00EC078B" w:rsidRPr="00EC078B" w:rsidRDefault="00EC078B" w:rsidP="00EC078B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C078B" w:rsidRPr="00EC078B" w:rsidRDefault="00EC078B" w:rsidP="00EC078B">
      <w:pPr>
        <w:shd w:val="clear" w:color="auto" w:fill="FFFFFF"/>
        <w:tabs>
          <w:tab w:val="left" w:pos="6585"/>
        </w:tabs>
        <w:suppressAutoHyphens/>
        <w:spacing w:after="0" w:line="240" w:lineRule="auto"/>
        <w:ind w:left="5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EC078B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ab/>
        <w:t xml:space="preserve">       </w:t>
      </w:r>
    </w:p>
    <w:p w:rsidR="00EC078B" w:rsidRPr="00EC078B" w:rsidRDefault="00EC078B" w:rsidP="00EC078B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EC078B" w:rsidRPr="00EC078B" w:rsidRDefault="00EC078B" w:rsidP="00EC078B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EC078B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                                                                  </w:t>
      </w:r>
    </w:p>
    <w:p w:rsidR="00EC078B" w:rsidRPr="00EC078B" w:rsidRDefault="00EC078B" w:rsidP="00EC078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C078B" w:rsidRPr="00EC078B" w:rsidRDefault="00EC078B" w:rsidP="00EC078B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77C80" w:rsidRDefault="00F77C80"/>
    <w:sectPr w:rsidR="00F7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8B"/>
    <w:rsid w:val="002B6CC6"/>
    <w:rsid w:val="007259FF"/>
    <w:rsid w:val="00EC078B"/>
    <w:rsid w:val="00F7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2015-07-02T01:15:00Z</cp:lastPrinted>
  <dcterms:created xsi:type="dcterms:W3CDTF">2015-07-01T05:49:00Z</dcterms:created>
  <dcterms:modified xsi:type="dcterms:W3CDTF">2015-07-02T01:16:00Z</dcterms:modified>
</cp:coreProperties>
</file>